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12" w:rsidRDefault="00FB0996" w:rsidP="00926140">
      <w:pPr>
        <w:rPr>
          <w:color w:val="00B050"/>
          <w:sz w:val="28"/>
        </w:rPr>
      </w:pPr>
      <w:r w:rsidRPr="00B8649A">
        <w:rPr>
          <w:color w:val="00B050"/>
          <w:sz w:val="28"/>
        </w:rPr>
        <w:t xml:space="preserve">Učna gradiva za </w:t>
      </w:r>
      <w:r w:rsidR="00C3040E">
        <w:rPr>
          <w:b/>
          <w:color w:val="FF0000"/>
          <w:sz w:val="28"/>
        </w:rPr>
        <w:t>6</w:t>
      </w:r>
      <w:r w:rsidRPr="00B8649A">
        <w:rPr>
          <w:b/>
          <w:color w:val="FF0000"/>
          <w:sz w:val="28"/>
        </w:rPr>
        <w:t>. teden</w:t>
      </w:r>
      <w:r w:rsidRPr="00B8649A">
        <w:rPr>
          <w:color w:val="FF0000"/>
          <w:sz w:val="28"/>
        </w:rPr>
        <w:t xml:space="preserve"> </w:t>
      </w:r>
      <w:r w:rsidRPr="00B8649A">
        <w:rPr>
          <w:color w:val="00B050"/>
          <w:sz w:val="28"/>
        </w:rPr>
        <w:t>izobraževanja na daljavo</w:t>
      </w:r>
      <w:r w:rsidR="00C3040E">
        <w:rPr>
          <w:color w:val="00B050"/>
          <w:sz w:val="28"/>
        </w:rPr>
        <w:t xml:space="preserve"> </w:t>
      </w:r>
      <w:r w:rsidR="00C3040E">
        <w:t>(</w:t>
      </w:r>
      <w:r w:rsidR="00C3040E">
        <w:rPr>
          <w:b/>
          <w:color w:val="FF0000"/>
        </w:rPr>
        <w:t xml:space="preserve">20.  </w:t>
      </w:r>
      <w:r w:rsidR="00C3040E" w:rsidRPr="006C1438">
        <w:rPr>
          <w:b/>
          <w:color w:val="FF0000"/>
        </w:rPr>
        <w:t>4.</w:t>
      </w:r>
      <w:r w:rsidR="00C3040E">
        <w:rPr>
          <w:b/>
          <w:color w:val="FF0000"/>
        </w:rPr>
        <w:t xml:space="preserve"> </w:t>
      </w:r>
      <w:r w:rsidR="00C3040E" w:rsidRPr="006C1438">
        <w:rPr>
          <w:b/>
          <w:color w:val="FF0000"/>
        </w:rPr>
        <w:t xml:space="preserve"> 2020</w:t>
      </w:r>
      <w:r w:rsidR="00C3040E">
        <w:rPr>
          <w:b/>
          <w:color w:val="FF0000"/>
        </w:rPr>
        <w:t xml:space="preserve"> </w:t>
      </w:r>
      <w:r w:rsidR="00C3040E" w:rsidRPr="006C1438">
        <w:rPr>
          <w:b/>
          <w:color w:val="FF0000"/>
        </w:rPr>
        <w:t xml:space="preserve"> –</w:t>
      </w:r>
      <w:r w:rsidR="00C3040E">
        <w:rPr>
          <w:b/>
          <w:color w:val="FF0000"/>
        </w:rPr>
        <w:t xml:space="preserve"> </w:t>
      </w:r>
      <w:r w:rsidR="00C3040E" w:rsidRPr="006C1438">
        <w:rPr>
          <w:b/>
          <w:color w:val="FF0000"/>
        </w:rPr>
        <w:t xml:space="preserve"> </w:t>
      </w:r>
      <w:r w:rsidR="00C3040E">
        <w:rPr>
          <w:b/>
          <w:color w:val="FF0000"/>
        </w:rPr>
        <w:t>24</w:t>
      </w:r>
      <w:r w:rsidR="00C3040E" w:rsidRPr="006C1438">
        <w:rPr>
          <w:b/>
          <w:color w:val="FF0000"/>
        </w:rPr>
        <w:t>.</w:t>
      </w:r>
      <w:r w:rsidR="00C3040E">
        <w:rPr>
          <w:b/>
          <w:color w:val="FF0000"/>
        </w:rPr>
        <w:t xml:space="preserve"> </w:t>
      </w:r>
      <w:r w:rsidR="00C3040E" w:rsidRPr="006C1438">
        <w:rPr>
          <w:b/>
          <w:color w:val="FF0000"/>
        </w:rPr>
        <w:t xml:space="preserve"> 4. 2020</w:t>
      </w:r>
      <w:r w:rsidR="00C3040E">
        <w:t>)</w:t>
      </w:r>
    </w:p>
    <w:p w:rsidR="00FB0996" w:rsidRDefault="00FB0996" w:rsidP="003A4B12">
      <w:pPr>
        <w:jc w:val="center"/>
        <w:rPr>
          <w:color w:val="00B050"/>
          <w:sz w:val="28"/>
          <w:u w:val="single"/>
        </w:rPr>
      </w:pPr>
      <w:r w:rsidRPr="00B8649A">
        <w:rPr>
          <w:color w:val="00B050"/>
          <w:sz w:val="28"/>
          <w:u w:val="single"/>
        </w:rPr>
        <w:t xml:space="preserve">za </w:t>
      </w:r>
      <w:r>
        <w:rPr>
          <w:color w:val="00B050"/>
          <w:sz w:val="28"/>
          <w:u w:val="single"/>
        </w:rPr>
        <w:t>mladinski</w:t>
      </w:r>
      <w:r w:rsidRPr="00B8649A">
        <w:rPr>
          <w:color w:val="00B050"/>
          <w:sz w:val="28"/>
          <w:u w:val="single"/>
        </w:rPr>
        <w:t xml:space="preserve"> pevski zbor</w:t>
      </w:r>
    </w:p>
    <w:p w:rsidR="00926140" w:rsidRDefault="00926140" w:rsidP="003A4B12">
      <w:pPr>
        <w:jc w:val="center"/>
        <w:rPr>
          <w:color w:val="00B050"/>
          <w:sz w:val="28"/>
          <w:u w:val="single"/>
        </w:rPr>
      </w:pPr>
    </w:p>
    <w:p w:rsidR="00C3040E" w:rsidRDefault="00926140" w:rsidP="003A4B12">
      <w:pPr>
        <w:jc w:val="center"/>
        <w:rPr>
          <w:color w:val="00B050"/>
          <w:sz w:val="28"/>
          <w:u w:val="single"/>
        </w:rPr>
      </w:pPr>
      <w:r>
        <w:rPr>
          <w:color w:val="00B050"/>
          <w:sz w:val="28"/>
          <w:u w:val="single"/>
        </w:rPr>
        <w:t>PRED PRAZNIKOM</w:t>
      </w:r>
    </w:p>
    <w:p w:rsidR="00C3040E" w:rsidRPr="003A4B12" w:rsidRDefault="00C3040E" w:rsidP="003A4B12">
      <w:pPr>
        <w:jc w:val="center"/>
        <w:rPr>
          <w:color w:val="00B050"/>
          <w:sz w:val="28"/>
        </w:rPr>
      </w:pPr>
    </w:p>
    <w:p w:rsidR="00F92F1C" w:rsidRPr="00926140" w:rsidRDefault="00FB0996" w:rsidP="00FB0996">
      <w:pPr>
        <w:rPr>
          <w:color w:val="00B050"/>
          <w:sz w:val="28"/>
        </w:rPr>
      </w:pPr>
      <w:r w:rsidRPr="00FB0996">
        <w:t>Draga pevka, pevec !</w:t>
      </w:r>
      <w:r w:rsidR="00C3040E">
        <w:t xml:space="preserve"> </w:t>
      </w:r>
    </w:p>
    <w:p w:rsidR="00C3040E" w:rsidRDefault="00FB0996" w:rsidP="00BF30DA">
      <w:pPr>
        <w:pStyle w:val="Odstavekseznama"/>
        <w:numPr>
          <w:ilvl w:val="0"/>
          <w:numId w:val="2"/>
        </w:numPr>
      </w:pPr>
      <w:r w:rsidRPr="003A4B12">
        <w:t xml:space="preserve">Uro začni z dvema </w:t>
      </w:r>
      <w:proofErr w:type="spellStart"/>
      <w:r w:rsidRPr="003A4B12">
        <w:t>upevalnima</w:t>
      </w:r>
      <w:proofErr w:type="spellEnd"/>
      <w:r w:rsidRPr="003A4B12">
        <w:t xml:space="preserve"> vajama po lastni izbiri.</w:t>
      </w:r>
      <w:r w:rsidR="00BF30DA">
        <w:t xml:space="preserve"> Ena naj bo dihalna in ena glasovna.</w:t>
      </w:r>
    </w:p>
    <w:p w:rsidR="00C3040E" w:rsidRDefault="00926140" w:rsidP="006E5332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30197851" wp14:editId="5C298920">
            <wp:extent cx="1009498" cy="1009498"/>
            <wp:effectExtent l="0" t="0" r="635" b="635"/>
            <wp:docPr id="2" name="Slika 2" descr="Happy Solo Free Picture, Happy Singing, Mai Ba Sing, Sel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Solo Free Picture, Happy Singing, Mai Ba Sing, Self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95" cy="100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0A8" w:rsidRPr="003A4B12" w:rsidRDefault="009D30A8" w:rsidP="006E5332">
      <w:pPr>
        <w:pStyle w:val="Odstavekseznama"/>
        <w:jc w:val="center"/>
      </w:pPr>
    </w:p>
    <w:p w:rsidR="00926140" w:rsidRDefault="00C3040E" w:rsidP="00926140">
      <w:pPr>
        <w:pStyle w:val="Odstavekseznama"/>
        <w:numPr>
          <w:ilvl w:val="0"/>
          <w:numId w:val="2"/>
        </w:numPr>
      </w:pPr>
      <w:r>
        <w:t xml:space="preserve">Pred nami so prvomajske počitnice. Če bi bili v šoli, bi v petek zagotovo nastopali na proslavi v telovadnici. Prireditev bi se začela z Zdravljico. Če jo bomo zapeli doma, seveda ne bo isto, kot če zapoje zbor na proslavi, a če se strumno postaviš (lahko na stol, kot da si na pevski stopnički), si lahko pričaraš </w:t>
      </w:r>
      <w:r w:rsidR="00926140">
        <w:t xml:space="preserve">vsaj malo </w:t>
      </w:r>
      <w:r w:rsidR="00926140">
        <w:t>slavnostne</w:t>
      </w:r>
      <w:r w:rsidR="00926140">
        <w:t xml:space="preserve">ga </w:t>
      </w:r>
      <w:r w:rsidR="00926140">
        <w:t>vzdušja</w:t>
      </w:r>
      <w:r w:rsidR="00EB5781">
        <w:t>.</w:t>
      </w:r>
    </w:p>
    <w:p w:rsidR="00EB5781" w:rsidRDefault="00EB5781" w:rsidP="00926140">
      <w:pPr>
        <w:pStyle w:val="Odstavekseznama"/>
      </w:pPr>
      <w:hyperlink r:id="rId7" w:history="1">
        <w:r>
          <w:rPr>
            <w:rStyle w:val="Hiperpovezava"/>
          </w:rPr>
          <w:t>https://www.youtube.com/watch?v=t8nkGN17r8Q</w:t>
        </w:r>
      </w:hyperlink>
    </w:p>
    <w:p w:rsidR="00C3040E" w:rsidRDefault="00926140" w:rsidP="00926140">
      <w:pPr>
        <w:pStyle w:val="Odstavekseznama"/>
        <w:jc w:val="center"/>
      </w:pPr>
      <w:r>
        <w:rPr>
          <w:noProof/>
          <w:lang w:eastAsia="sl-SI"/>
        </w:rPr>
        <w:drawing>
          <wp:inline distT="0" distB="0" distL="0" distR="0" wp14:anchorId="2FFD98F1" wp14:editId="2EE131DD">
            <wp:extent cx="1675181" cy="977092"/>
            <wp:effectExtent l="0" t="0" r="1270" b="0"/>
            <wp:docPr id="1" name="Slika 1" descr="Slovenska zastava 150cm x 75cm - Zastave Vi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a zastava 150cm x 75cm - Zastave Vih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254" cy="97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DA" w:rsidRDefault="00BF30DA" w:rsidP="00926140">
      <w:pPr>
        <w:pStyle w:val="Odstavekseznama"/>
        <w:jc w:val="center"/>
      </w:pPr>
    </w:p>
    <w:p w:rsidR="00FB0996" w:rsidRPr="003A4B12" w:rsidRDefault="00FB0996" w:rsidP="00FB0996">
      <w:pPr>
        <w:pStyle w:val="Odstavekseznama"/>
        <w:numPr>
          <w:ilvl w:val="0"/>
          <w:numId w:val="2"/>
        </w:numPr>
      </w:pPr>
      <w:r w:rsidRPr="003A4B12">
        <w:t xml:space="preserve">Nadaljuj </w:t>
      </w:r>
      <w:r w:rsidR="00C3040E">
        <w:t xml:space="preserve">še s petjem </w:t>
      </w:r>
      <w:r w:rsidRPr="003A4B12">
        <w:t xml:space="preserve"> : </w:t>
      </w:r>
    </w:p>
    <w:p w:rsidR="00EB5781" w:rsidRDefault="00C3040E" w:rsidP="00FB0996">
      <w:pPr>
        <w:pStyle w:val="Odstavekseznama"/>
        <w:numPr>
          <w:ilvl w:val="0"/>
          <w:numId w:val="1"/>
        </w:numPr>
      </w:pPr>
      <w:r>
        <w:t>evropske himne</w:t>
      </w:r>
      <w:r w:rsidR="00FB0996" w:rsidRPr="003A4B12">
        <w:t>, Oda radosti</w:t>
      </w:r>
      <w:r>
        <w:t xml:space="preserve"> (tudi v nemščini) </w:t>
      </w:r>
    </w:p>
    <w:p w:rsidR="00FB0996" w:rsidRPr="003A4B12" w:rsidRDefault="00EB5781" w:rsidP="00EB5781">
      <w:pPr>
        <w:pStyle w:val="Odstavekseznama"/>
      </w:pPr>
      <w:hyperlink r:id="rId9" w:history="1">
        <w:r>
          <w:rPr>
            <w:rStyle w:val="Hiperpovezava"/>
          </w:rPr>
          <w:t>https://www.youtube.com/watch?v=Jo_-KoBiBG0</w:t>
        </w:r>
      </w:hyperlink>
      <w:r w:rsidR="00C3040E">
        <w:t>in »proslavo« zaključi s</w:t>
      </w:r>
    </w:p>
    <w:p w:rsidR="00BF30DA" w:rsidRDefault="00C3040E" w:rsidP="00FB0996">
      <w:pPr>
        <w:pStyle w:val="Odstavekseznama"/>
        <w:numPr>
          <w:ilvl w:val="0"/>
          <w:numId w:val="1"/>
        </w:numPr>
      </w:pPr>
      <w:r>
        <w:t>šolsko himno, Ko dan se prebuja</w:t>
      </w:r>
      <w:r w:rsidR="0004063D">
        <w:t>.</w:t>
      </w:r>
      <w:bookmarkStart w:id="0" w:name="_GoBack"/>
      <w:bookmarkEnd w:id="0"/>
    </w:p>
    <w:p w:rsidR="00926140" w:rsidRDefault="00926140" w:rsidP="00926140">
      <w:pPr>
        <w:pStyle w:val="Odstavekseznama"/>
      </w:pPr>
    </w:p>
    <w:p w:rsidR="00926140" w:rsidRPr="00926140" w:rsidRDefault="00926140" w:rsidP="00926140">
      <w:pPr>
        <w:pStyle w:val="Odstavekseznama"/>
      </w:pPr>
    </w:p>
    <w:p w:rsidR="00BF30DA" w:rsidRDefault="00BF30DA" w:rsidP="00FB0996">
      <w:pPr>
        <w:rPr>
          <w:rFonts w:ascii="Bookman Old Style" w:hAnsi="Bookman Old Style"/>
          <w:b/>
          <w:color w:val="00B050"/>
        </w:rPr>
      </w:pPr>
    </w:p>
    <w:p w:rsidR="00C3040E" w:rsidRDefault="00C3040E" w:rsidP="00C3040E">
      <w:r>
        <w:t>Vabim te</w:t>
      </w:r>
      <w:r>
        <w:t xml:space="preserve"> še</w:t>
      </w:r>
      <w:r>
        <w:t>, da prisluhneš in si ogledaš posnetek, ki je nastal v družinah učiteljic in učiteljev:</w:t>
      </w:r>
    </w:p>
    <w:p w:rsidR="00F95062" w:rsidRDefault="00C3040E" w:rsidP="00C3040E">
      <w:pP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  <w:hyperlink r:id="rId10" w:tgtFrame="_blank" w:history="1">
        <w:r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https://www.youtube.c</w:t>
        </w:r>
        <w:r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o</w:t>
        </w:r>
        <w:r>
          <w:rPr>
            <w:rStyle w:val="Hiperpovezava"/>
            <w:rFonts w:ascii="Verdana" w:hAnsi="Verdana"/>
            <w:color w:val="0000CC"/>
            <w:sz w:val="18"/>
            <w:szCs w:val="18"/>
            <w:shd w:val="clear" w:color="auto" w:fill="FFFFFF"/>
          </w:rPr>
          <w:t>m/watch?v=5mhiUSpLTbc</w:t>
        </w:r>
      </w:hyperlink>
    </w:p>
    <w:p w:rsidR="00926140" w:rsidRDefault="00926140" w:rsidP="00C3040E">
      <w:pP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</w:pPr>
    </w:p>
    <w:p w:rsidR="00926140" w:rsidRPr="00FB0996" w:rsidRDefault="0004063D" w:rsidP="00926140">
      <w:pPr>
        <w:jc w:val="center"/>
        <w:rPr>
          <w:rFonts w:ascii="Bookman Old Style" w:hAnsi="Bookman Old Style"/>
          <w:b/>
          <w:sz w:val="24"/>
        </w:rPr>
      </w:pPr>
      <w: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Pev</w:t>
      </w:r>
      <w:r w:rsidR="00926140"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c</w:t>
      </w:r>
      <w: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i, pevke</w:t>
      </w:r>
      <w:r w:rsidR="00926140"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, uživaj</w:t>
      </w:r>
      <w: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te</w:t>
      </w:r>
      <w:r w:rsidR="00926140"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 xml:space="preserve"> počitnice in ravnaj</w:t>
      </w:r>
      <w: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te odgovorno, da  ostanete</w:t>
      </w:r>
      <w:r w:rsidR="00926140"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 xml:space="preserve">  zdrav</w:t>
      </w:r>
      <w:r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i</w:t>
      </w:r>
      <w:r w:rsidR="00926140">
        <w:rPr>
          <w:rStyle w:val="Hiperpovezava"/>
          <w:rFonts w:ascii="Verdana" w:hAnsi="Verdana"/>
          <w:color w:val="0000CC"/>
          <w:sz w:val="18"/>
          <w:szCs w:val="18"/>
          <w:shd w:val="clear" w:color="auto" w:fill="FFFFFF"/>
        </w:rPr>
        <w:t>!</w:t>
      </w:r>
    </w:p>
    <w:sectPr w:rsidR="00926140" w:rsidRPr="00FB0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0945"/>
    <w:multiLevelType w:val="hybridMultilevel"/>
    <w:tmpl w:val="06229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575BF"/>
    <w:multiLevelType w:val="hybridMultilevel"/>
    <w:tmpl w:val="52FE6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96"/>
    <w:rsid w:val="0004063D"/>
    <w:rsid w:val="000D30B1"/>
    <w:rsid w:val="00127313"/>
    <w:rsid w:val="001F1F6C"/>
    <w:rsid w:val="003A4B12"/>
    <w:rsid w:val="006E5332"/>
    <w:rsid w:val="008133EA"/>
    <w:rsid w:val="00926140"/>
    <w:rsid w:val="009D30A8"/>
    <w:rsid w:val="00BF30DA"/>
    <w:rsid w:val="00C3040E"/>
    <w:rsid w:val="00C72233"/>
    <w:rsid w:val="00DE1B2D"/>
    <w:rsid w:val="00EB5781"/>
    <w:rsid w:val="00F92F1C"/>
    <w:rsid w:val="00F93BAF"/>
    <w:rsid w:val="00F95062"/>
    <w:rsid w:val="00FB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B09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099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9506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3040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8nkGN17r8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mhiUSpLT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o_-KoBiBG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2020-04-16T12:27:00Z</dcterms:created>
  <dcterms:modified xsi:type="dcterms:W3CDTF">2020-04-16T12:27:00Z</dcterms:modified>
</cp:coreProperties>
</file>