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5B" w:rsidRDefault="00DC555B" w:rsidP="00DC55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OD 6. DO 9. RAZREDA ( 20.4.2020 – 24</w:t>
      </w:r>
      <w:r w:rsidRPr="003A0128">
        <w:rPr>
          <w:b/>
          <w:i/>
          <w:sz w:val="28"/>
          <w:szCs w:val="28"/>
        </w:rPr>
        <w:t>.4.2020)</w:t>
      </w:r>
    </w:p>
    <w:p w:rsidR="00DC555B" w:rsidRDefault="00DC555B" w:rsidP="00DC555B">
      <w:pPr>
        <w:rPr>
          <w:b/>
          <w:i/>
          <w:sz w:val="28"/>
          <w:szCs w:val="28"/>
        </w:rPr>
      </w:pPr>
    </w:p>
    <w:p w:rsidR="006E3860" w:rsidRPr="006E3860" w:rsidRDefault="00172EE8" w:rsidP="006E38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ED1C24"/>
          <w:sz w:val="24"/>
          <w:szCs w:val="24"/>
          <w:lang w:eastAsia="sl-SI"/>
        </w:rPr>
        <w:t>Hoja je največkrat uporabljena gibalna naloga (hoja v šolo, hoja na športnem dnevu, različni pohodi……), zato bomo tokrat nekaj vrstic namenili pravilni tehniki in intenzivnosti hoje.</w:t>
      </w:r>
    </w:p>
    <w:p w:rsidR="006E3860" w:rsidRPr="006E3860" w:rsidRDefault="00172EE8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Drža telesa naj bo predvsem naravna, samodejna</w:t>
      </w:r>
      <w:r w:rsidR="006E3860"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, trup naj bo vzravnan, glava pokončna. Pri hoji dihamo sproščeno, samodejno. Dihanje skozi nos je koristnejše, saj se zrak ogreje, ovlaži in očisti, preden pride v pljuča. </w:t>
      </w:r>
      <w:r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Če je intenzivnost hoje</w:t>
      </w:r>
      <w:r w:rsidR="006E3860"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 večja, smo prisiljeni dihati skozi usta, saj so potrebe po kisiku večje.</w:t>
      </w:r>
    </w:p>
    <w:p w:rsidR="006E3860" w:rsidRP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Dihalna frekvenca je v mirovanju od 12 do 20, pri največjih naporih pa se poveča na 50 do 60 vdihov v minuti. Med vadbo je koristno poudariti popoln izdih, ob katerem občutite veliko olajšanje in sprostitev. Popoln izdih je pogoj za dober vdih.</w:t>
      </w:r>
    </w:p>
    <w:p w:rsidR="006E3860" w:rsidRP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Hoja je </w:t>
      </w:r>
      <w:r w:rsidRPr="006E3860">
        <w:rPr>
          <w:rFonts w:ascii="Open Sans" w:eastAsia="Times New Roman" w:hAnsi="Open Sans" w:cs="Open Sans"/>
          <w:b/>
          <w:bCs/>
          <w:color w:val="333333"/>
          <w:sz w:val="29"/>
          <w:szCs w:val="29"/>
          <w:lang w:eastAsia="sl-SI"/>
        </w:rPr>
        <w:t>primerna gibalna aktivnost za vsa starostna obdobja in vse letne čase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. Z njo vzdržujemo aerobne sposobnosti tudi pozimi, ko je hud mraz, v dežju in snegu. Posebno primerna je hoja na čistem zraku, v naravnem okolju, v parkih in gozdovih, na travnikih in v hribih.</w:t>
      </w:r>
    </w:p>
    <w:p w:rsidR="006E3860" w:rsidRP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Med hojo so misli bolj jasne, lahko se posvetimo razmišljanju, reševanju težav, opazovanju prelepe narave, soočanju s samim seboj. Hoja nas krepi, pomirja, ne zahteva nikakršnih sredstev in posebne opreme.</w:t>
      </w:r>
    </w:p>
    <w:p w:rsidR="006E3860" w:rsidRPr="006E3860" w:rsidRDefault="006E3860" w:rsidP="006E38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sz w:val="24"/>
          <w:szCs w:val="24"/>
          <w:lang w:eastAsia="sl-SI"/>
        </w:rPr>
      </w:pPr>
      <w:r w:rsidRPr="006E3860">
        <w:rPr>
          <w:rFonts w:ascii="Arial" w:eastAsia="Times New Roman" w:hAnsi="Arial" w:cs="Arial"/>
          <w:b/>
          <w:bCs/>
          <w:color w:val="ED1C24"/>
          <w:sz w:val="24"/>
          <w:szCs w:val="24"/>
          <w:lang w:eastAsia="sl-SI"/>
        </w:rPr>
        <w:t xml:space="preserve">Kako </w:t>
      </w:r>
      <w:r w:rsidR="00172EE8">
        <w:rPr>
          <w:rFonts w:ascii="Arial" w:eastAsia="Times New Roman" w:hAnsi="Arial" w:cs="Arial"/>
          <w:b/>
          <w:bCs/>
          <w:color w:val="ED1C24"/>
          <w:sz w:val="24"/>
          <w:szCs w:val="24"/>
          <w:lang w:eastAsia="sl-SI"/>
        </w:rPr>
        <w:t>intenzivna naj bosta hoja</w:t>
      </w:r>
      <w:r w:rsidRPr="006E3860">
        <w:rPr>
          <w:rFonts w:ascii="Arial" w:eastAsia="Times New Roman" w:hAnsi="Arial" w:cs="Arial"/>
          <w:b/>
          <w:bCs/>
          <w:color w:val="ED1C24"/>
          <w:sz w:val="24"/>
          <w:szCs w:val="24"/>
          <w:lang w:eastAsia="sl-SI"/>
        </w:rPr>
        <w:t>?</w:t>
      </w:r>
    </w:p>
    <w:p w:rsid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b/>
          <w:bCs/>
          <w:color w:val="333333"/>
          <w:sz w:val="29"/>
          <w:szCs w:val="29"/>
          <w:lang w:eastAsia="sl-SI"/>
        </w:rPr>
        <w:t>Tudi pri tej telesni vadbi velja načelo postopne obremenitve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. Vadbo začnemo s krajšimi razdaljami v počasnem tempu, razdaljo postopoma povečujemo, postopoma pa povečujemo tudi inte</w:t>
      </w:r>
      <w:r w:rsidR="00172EE8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nzivnost – hitrost hoje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.</w:t>
      </w:r>
      <w:r w:rsidR="00172EE8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 </w:t>
      </w:r>
      <w:r w:rsidR="007B60CD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Postopoma preidemo iz hoje po ravnem v hojo v hrib.</w:t>
      </w:r>
    </w:p>
    <w:p w:rsidR="007B60CD" w:rsidRPr="006E3860" w:rsidRDefault="007B60CD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</w:p>
    <w:p w:rsidR="006E3860" w:rsidRP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lastRenderedPageBreak/>
        <w:t>Ravnamo se po svojem občutku, odzivih telesa, intenzivnost pa merimo z me</w:t>
      </w:r>
      <w:r w:rsidR="00172EE8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rjenjem pulza med hojo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 ali neposredno po vadbi.</w:t>
      </w:r>
    </w:p>
    <w:p w:rsidR="006E3860" w:rsidRPr="006E3860" w:rsidRDefault="00172EE8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>
        <w:rPr>
          <w:rFonts w:ascii="Open Sans" w:eastAsia="Times New Roman" w:hAnsi="Open Sans" w:cs="Open Sans"/>
          <w:b/>
          <w:bCs/>
          <w:color w:val="333333"/>
          <w:sz w:val="29"/>
          <w:szCs w:val="29"/>
          <w:lang w:eastAsia="sl-SI"/>
        </w:rPr>
        <w:t>Najprimernejša je hoja</w:t>
      </w:r>
      <w:r w:rsidR="006E3860" w:rsidRPr="006E3860">
        <w:rPr>
          <w:rFonts w:ascii="Open Sans" w:eastAsia="Times New Roman" w:hAnsi="Open Sans" w:cs="Open Sans"/>
          <w:b/>
          <w:bCs/>
          <w:color w:val="333333"/>
          <w:sz w:val="29"/>
          <w:szCs w:val="29"/>
          <w:lang w:eastAsia="sl-SI"/>
        </w:rPr>
        <w:t xml:space="preserve"> v naravnem okolju na svežem zraku</w:t>
      </w:r>
      <w:r w:rsidR="006E3860"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, intenzivnost pa naj bo med 50 in 80 odstotki največjega srčnega utripa na minuto (</w:t>
      </w:r>
      <w:hyperlink r:id="rId4" w:tgtFrame="_blank" w:history="1">
        <w:r w:rsidR="006E3860" w:rsidRPr="006E3860">
          <w:rPr>
            <w:rFonts w:ascii="Open Sans" w:eastAsia="Times New Roman" w:hAnsi="Open Sans" w:cs="Open Sans"/>
            <w:b/>
            <w:bCs/>
            <w:color w:val="ED1C24"/>
            <w:sz w:val="29"/>
            <w:szCs w:val="29"/>
            <w:u w:val="single"/>
            <w:lang w:eastAsia="sl-SI"/>
          </w:rPr>
          <w:t>maksimalna frekvenca srčnega utripa</w:t>
        </w:r>
      </w:hyperlink>
      <w:r w:rsidR="006E3860"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).</w:t>
      </w:r>
    </w:p>
    <w:p w:rsidR="006E3860" w:rsidRP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b/>
          <w:bCs/>
          <w:color w:val="333333"/>
          <w:sz w:val="29"/>
          <w:szCs w:val="29"/>
          <w:lang w:eastAsia="sl-SI"/>
        </w:rPr>
        <w:t>Intenzivnost izberimo glede na sposobnosti, želje in cilje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, upoštevajmo pa tudi svoje zdravstveno sta</w:t>
      </w:r>
      <w:r w:rsidR="00172EE8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nje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. Najprej izberimo cilj vadbe, ki ga določajo ciljna območja frekvence srčnega utripa.</w:t>
      </w:r>
    </w:p>
    <w:p w:rsidR="006E3860" w:rsidRDefault="006E3860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V </w:t>
      </w:r>
      <w:r w:rsidR="00172EE8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začetni fazi vadbe hoje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 naj bo utrip na spodnji meji razpona, z vadbo hitrejšega tempa pa ga po svojem občutku povečujmo. S hojo po ravnini bolje telesno pripravljeni ne boste dosegli želene intenzivnosti (vrednosti srčnega utripa), zato vam predlag</w:t>
      </w:r>
      <w:r w:rsidR="00172EE8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amo hojo v hrib</w:t>
      </w:r>
      <w:r w:rsidRPr="006E3860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.</w:t>
      </w:r>
      <w:r w:rsidR="007B60CD"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 </w:t>
      </w:r>
    </w:p>
    <w:p w:rsidR="007B60CD" w:rsidRPr="006E3860" w:rsidRDefault="007B60CD" w:rsidP="006E3860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</w:pPr>
      <w:r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 xml:space="preserve">Sedaj pa čimprej v naravo in preizkusi, kakšen tempo hoje ter </w:t>
      </w:r>
      <w:bookmarkStart w:id="0" w:name="_GoBack"/>
      <w:bookmarkEnd w:id="0"/>
      <w:r>
        <w:rPr>
          <w:rFonts w:ascii="Open Sans" w:eastAsia="Times New Roman" w:hAnsi="Open Sans" w:cs="Open Sans"/>
          <w:color w:val="333333"/>
          <w:sz w:val="29"/>
          <w:szCs w:val="29"/>
          <w:lang w:eastAsia="sl-SI"/>
        </w:rPr>
        <w:t>kakšna strmina ti najbolj ustreza.</w:t>
      </w:r>
    </w:p>
    <w:p w:rsidR="00DC555B" w:rsidRPr="006E3860" w:rsidRDefault="00DC555B" w:rsidP="00DC555B">
      <w:pPr>
        <w:rPr>
          <w:sz w:val="28"/>
          <w:szCs w:val="28"/>
        </w:rPr>
      </w:pPr>
    </w:p>
    <w:p w:rsidR="00A406E2" w:rsidRDefault="00A406E2"/>
    <w:sectPr w:rsidR="00A4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5B"/>
    <w:rsid w:val="00172EE8"/>
    <w:rsid w:val="006E3860"/>
    <w:rsid w:val="007B60CD"/>
    <w:rsid w:val="00A406E2"/>
    <w:rsid w:val="00D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3542"/>
  <w15:chartTrackingRefBased/>
  <w15:docId w15:val="{D4D14934-42BE-4FDC-831C-823D695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55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cemo.aktivni.si/nasveti/stopnje-intenzivnosti-aerobnega-te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2020-04-14T14:49:00Z</dcterms:created>
  <dcterms:modified xsi:type="dcterms:W3CDTF">2020-04-15T07:41:00Z</dcterms:modified>
</cp:coreProperties>
</file>