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9C" w:rsidRDefault="0058319C" w:rsidP="0058319C">
      <w:pPr>
        <w:pStyle w:val="Default"/>
        <w:rPr>
          <w:rFonts w:ascii="Times New Roman" w:hAnsi="Times New Roman" w:cs="Times New Roman"/>
          <w:color w:val="FF0000"/>
        </w:rPr>
      </w:pPr>
      <w:r w:rsidRPr="00AF2933">
        <w:rPr>
          <w:rFonts w:ascii="Times New Roman" w:hAnsi="Times New Roman" w:cs="Times New Roman"/>
          <w:color w:val="FF0000"/>
        </w:rPr>
        <w:t xml:space="preserve">12. teden  </w:t>
      </w:r>
    </w:p>
    <w:p w:rsidR="0058319C" w:rsidRPr="00AF2933" w:rsidRDefault="0058319C" w:rsidP="0058319C">
      <w:pPr>
        <w:pStyle w:val="Default"/>
        <w:rPr>
          <w:rFonts w:ascii="Times New Roman" w:hAnsi="Times New Roman" w:cs="Times New Roman"/>
          <w:color w:val="FF0000"/>
        </w:rPr>
      </w:pPr>
      <w:bookmarkStart w:id="0" w:name="_GoBack"/>
      <w:bookmarkEnd w:id="0"/>
    </w:p>
    <w:p w:rsidR="0058319C" w:rsidRDefault="0058319C" w:rsidP="0058319C">
      <w:pPr>
        <w:pStyle w:val="Default"/>
        <w:rPr>
          <w:rFonts w:ascii="Times New Roman" w:hAnsi="Times New Roman" w:cs="Times New Roman"/>
          <w:color w:val="FF0000"/>
        </w:rPr>
      </w:pPr>
      <w:r>
        <w:rPr>
          <w:rFonts w:ascii="Times New Roman" w:hAnsi="Times New Roman" w:cs="Times New Roman"/>
          <w:color w:val="FF0000"/>
        </w:rPr>
        <w:t>6. razred (1. junij do 2.</w:t>
      </w:r>
      <w:r w:rsidRPr="00AF2933">
        <w:rPr>
          <w:rFonts w:ascii="Times New Roman" w:hAnsi="Times New Roman" w:cs="Times New Roman"/>
          <w:color w:val="FF0000"/>
        </w:rPr>
        <w:t xml:space="preserve"> junij 2020)</w:t>
      </w:r>
    </w:p>
    <w:p w:rsidR="0058319C" w:rsidRDefault="0058319C" w:rsidP="0058319C">
      <w:pPr>
        <w:pStyle w:val="Default"/>
        <w:rPr>
          <w:rFonts w:ascii="Times New Roman" w:hAnsi="Times New Roman" w:cs="Times New Roman"/>
          <w:color w:val="FF0000"/>
        </w:rPr>
      </w:pPr>
    </w:p>
    <w:p w:rsidR="0058319C" w:rsidRPr="00AF2933" w:rsidRDefault="0058319C" w:rsidP="0058319C">
      <w:pPr>
        <w:pStyle w:val="Default"/>
        <w:rPr>
          <w:rFonts w:ascii="Times New Roman" w:hAnsi="Times New Roman" w:cs="Times New Roman"/>
          <w:color w:val="FF0000"/>
        </w:rPr>
      </w:pPr>
      <w:r w:rsidRPr="002552B7">
        <w:rPr>
          <w:rFonts w:ascii="Times New Roman" w:hAnsi="Times New Roman" w:cs="Times New Roman"/>
          <w:color w:val="FF0000"/>
        </w:rPr>
        <w:object w:dxaOrig="9072" w:dyaOrig="4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34.75pt" o:ole="">
            <v:imagedata r:id="rId5" o:title=""/>
          </v:shape>
          <o:OLEObject Type="Embed" ProgID="Word.Document.12" ShapeID="_x0000_i1025" DrawAspect="Content" ObjectID="_1652443814" r:id="rId6">
            <o:FieldCodes>\s</o:FieldCodes>
          </o:OLEObject>
        </w:object>
      </w:r>
    </w:p>
    <w:p w:rsidR="0058319C" w:rsidRPr="00AF2933" w:rsidRDefault="0058319C" w:rsidP="0058319C">
      <w:pPr>
        <w:pStyle w:val="Default"/>
        <w:rPr>
          <w:rFonts w:ascii="Times New Roman" w:hAnsi="Times New Roman" w:cs="Times New Roman"/>
        </w:rPr>
      </w:pPr>
    </w:p>
    <w:p w:rsidR="0058319C" w:rsidRPr="002552B7" w:rsidRDefault="0058319C" w:rsidP="0058319C">
      <w:pPr>
        <w:rPr>
          <w:rFonts w:ascii="Times New Roman" w:hAnsi="Times New Roman" w:cs="Times New Roman"/>
          <w:color w:val="5B9BD5" w:themeColor="accent1"/>
          <w:sz w:val="24"/>
          <w:szCs w:val="24"/>
        </w:rPr>
      </w:pPr>
      <w:r w:rsidRPr="002552B7">
        <w:rPr>
          <w:rFonts w:ascii="Times New Roman" w:hAnsi="Times New Roman" w:cs="Times New Roman"/>
          <w:color w:val="5B9BD5" w:themeColor="accent1"/>
          <w:sz w:val="24"/>
          <w:szCs w:val="24"/>
        </w:rPr>
        <w:t>SPODAJ SO NAVODILA ZA KULTURNI URI.</w:t>
      </w: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Pr="00261DC5" w:rsidRDefault="0058319C" w:rsidP="0058319C">
      <w:pPr>
        <w:rPr>
          <w:rFonts w:ascii="Times New Roman" w:hAnsi="Times New Roman" w:cs="Times New Roman"/>
          <w:b/>
          <w:color w:val="FF0000"/>
          <w:sz w:val="28"/>
          <w:szCs w:val="28"/>
        </w:rPr>
      </w:pPr>
      <w:r w:rsidRPr="00AF2933">
        <w:rPr>
          <w:rFonts w:ascii="Times New Roman" w:hAnsi="Times New Roman" w:cs="Times New Roman"/>
          <w:sz w:val="24"/>
          <w:szCs w:val="24"/>
        </w:rPr>
        <w:t xml:space="preserve"> </w:t>
      </w:r>
      <w:r w:rsidRPr="00261DC5">
        <w:rPr>
          <w:rFonts w:ascii="Times New Roman" w:hAnsi="Times New Roman" w:cs="Times New Roman"/>
          <w:b/>
          <w:color w:val="FF0000"/>
          <w:sz w:val="28"/>
          <w:szCs w:val="28"/>
        </w:rPr>
        <w:t>TAJNO DRUŠTVO PGC    ponedeljek, 1. junij 2020         od 6. -9. razreda</w:t>
      </w:r>
    </w:p>
    <w:p w:rsidR="0058319C" w:rsidRDefault="0058319C" w:rsidP="0058319C">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58319C" w:rsidRPr="00945C1A" w:rsidRDefault="0058319C" w:rsidP="0058319C">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58319C" w:rsidRPr="00945C1A" w:rsidRDefault="0058319C" w:rsidP="0058319C">
      <w:pPr>
        <w:rPr>
          <w:b/>
          <w:noProof/>
          <w:sz w:val="28"/>
          <w:szCs w:val="28"/>
          <w:lang w:eastAsia="sl-SI"/>
        </w:rPr>
      </w:pPr>
    </w:p>
    <w:p w:rsidR="0058319C" w:rsidRDefault="0058319C" w:rsidP="0058319C">
      <w:pPr>
        <w:rPr>
          <w:noProof/>
          <w:lang w:eastAsia="sl-SI"/>
        </w:rPr>
      </w:pPr>
    </w:p>
    <w:p w:rsidR="0058319C" w:rsidRDefault="0058319C" w:rsidP="0058319C">
      <w:pPr>
        <w:rPr>
          <w:rFonts w:ascii="Times New Roman" w:hAnsi="Times New Roman" w:cs="Times New Roman"/>
          <w:sz w:val="24"/>
          <w:szCs w:val="24"/>
        </w:rPr>
      </w:pPr>
      <w:r>
        <w:rPr>
          <w:noProof/>
          <w:lang w:eastAsia="sl-SI"/>
        </w:rPr>
        <w:drawing>
          <wp:inline distT="0" distB="0" distL="0" distR="0" wp14:anchorId="2BBB17D0" wp14:editId="438D5C6E">
            <wp:extent cx="5760720" cy="3843809"/>
            <wp:effectExtent l="0" t="0" r="0" b="4445"/>
            <wp:docPr id="2" name="Slika 2"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58319C" w:rsidRDefault="0058319C" w:rsidP="0058319C">
      <w:pPr>
        <w:rPr>
          <w:rFonts w:ascii="Times New Roman" w:hAnsi="Times New Roman" w:cs="Times New Roman"/>
          <w:sz w:val="24"/>
          <w:szCs w:val="24"/>
        </w:rPr>
      </w:pPr>
    </w:p>
    <w:p w:rsidR="0058319C" w:rsidRDefault="0058319C" w:rsidP="0058319C">
      <w:pPr>
        <w:rPr>
          <w:rFonts w:ascii="Times New Roman" w:hAnsi="Times New Roman" w:cs="Times New Roman"/>
          <w:sz w:val="24"/>
          <w:szCs w:val="24"/>
        </w:rPr>
      </w:pPr>
    </w:p>
    <w:p w:rsidR="0058319C" w:rsidRPr="00055425" w:rsidRDefault="0058319C" w:rsidP="0058319C">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58319C" w:rsidRDefault="0058319C" w:rsidP="0058319C">
      <w:pPr>
        <w:rPr>
          <w:rFonts w:ascii="Times New Roman" w:hAnsi="Times New Roman" w:cs="Times New Roman"/>
          <w:color w:val="333333"/>
          <w:sz w:val="24"/>
          <w:szCs w:val="24"/>
          <w:shd w:val="clear" w:color="auto" w:fill="FFFFFF"/>
        </w:rPr>
      </w:pPr>
    </w:p>
    <w:p w:rsidR="0058319C" w:rsidRDefault="0058319C" w:rsidP="0058319C">
      <w:pPr>
        <w:rPr>
          <w:rFonts w:ascii="Times New Roman" w:hAnsi="Times New Roman" w:cs="Times New Roman"/>
          <w:color w:val="333333"/>
          <w:sz w:val="24"/>
          <w:szCs w:val="24"/>
          <w:shd w:val="clear" w:color="auto" w:fill="FFFFFF"/>
        </w:rPr>
      </w:pPr>
    </w:p>
    <w:p w:rsidR="0058319C" w:rsidRDefault="0058319C" w:rsidP="0058319C">
      <w:pPr>
        <w:rPr>
          <w:rFonts w:ascii="Times New Roman" w:hAnsi="Times New Roman" w:cs="Times New Roman"/>
          <w:color w:val="333333"/>
          <w:sz w:val="24"/>
          <w:szCs w:val="24"/>
          <w:shd w:val="clear" w:color="auto" w:fill="FFFFFF"/>
        </w:rPr>
      </w:pPr>
    </w:p>
    <w:p w:rsidR="0058319C" w:rsidRDefault="0058319C" w:rsidP="0058319C">
      <w:pPr>
        <w:rPr>
          <w:rFonts w:ascii="Times New Roman" w:hAnsi="Times New Roman" w:cs="Times New Roman"/>
          <w:color w:val="333333"/>
          <w:sz w:val="24"/>
          <w:szCs w:val="24"/>
          <w:shd w:val="clear" w:color="auto" w:fill="FFFFFF"/>
        </w:rPr>
      </w:pPr>
    </w:p>
    <w:p w:rsidR="0058319C" w:rsidRPr="00261DC5" w:rsidRDefault="0058319C" w:rsidP="0058319C">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58319C" w:rsidRPr="00055425" w:rsidRDefault="0058319C" w:rsidP="0058319C">
      <w:pPr>
        <w:rPr>
          <w:rFonts w:ascii="Times New Roman" w:hAnsi="Times New Roman" w:cs="Times New Roman"/>
          <w:color w:val="333333"/>
          <w:sz w:val="24"/>
          <w:szCs w:val="24"/>
          <w:shd w:val="clear" w:color="auto" w:fill="FFFFFF"/>
        </w:rPr>
      </w:pPr>
    </w:p>
    <w:p w:rsidR="0058319C" w:rsidRPr="00055425" w:rsidRDefault="0058319C" w:rsidP="0058319C">
      <w:pPr>
        <w:pStyle w:val="ListParagraph"/>
        <w:numPr>
          <w:ilvl w:val="0"/>
          <w:numId w:val="1"/>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58319C" w:rsidRPr="00055425" w:rsidRDefault="0058319C" w:rsidP="0058319C">
      <w:pPr>
        <w:pStyle w:val="ListParagraph"/>
        <w:numPr>
          <w:ilvl w:val="0"/>
          <w:numId w:val="1"/>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58319C" w:rsidRPr="00055425" w:rsidRDefault="0058319C" w:rsidP="0058319C">
      <w:pPr>
        <w:pStyle w:val="ListParagraph"/>
        <w:numPr>
          <w:ilvl w:val="0"/>
          <w:numId w:val="1"/>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58319C" w:rsidRDefault="0058319C" w:rsidP="0058319C">
      <w:pPr>
        <w:pStyle w:val="ListParagraph"/>
        <w:numPr>
          <w:ilvl w:val="0"/>
          <w:numId w:val="1"/>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58319C" w:rsidRPr="00055425" w:rsidRDefault="0058319C" w:rsidP="0058319C">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58319C" w:rsidRPr="00055425" w:rsidRDefault="0058319C" w:rsidP="0058319C">
      <w:pPr>
        <w:pStyle w:val="ListParagraph"/>
        <w:numPr>
          <w:ilvl w:val="0"/>
          <w:numId w:val="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58319C" w:rsidRPr="00055425" w:rsidRDefault="0058319C" w:rsidP="0058319C">
      <w:pPr>
        <w:pStyle w:val="ListParagraph"/>
        <w:numPr>
          <w:ilvl w:val="0"/>
          <w:numId w:val="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58319C" w:rsidRPr="00055425" w:rsidRDefault="0058319C" w:rsidP="0058319C">
      <w:pPr>
        <w:pStyle w:val="ListParagraph"/>
        <w:numPr>
          <w:ilvl w:val="0"/>
          <w:numId w:val="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58319C" w:rsidRPr="00055425" w:rsidRDefault="0058319C" w:rsidP="0058319C">
      <w:pPr>
        <w:pStyle w:val="ListParagraph"/>
        <w:numPr>
          <w:ilvl w:val="0"/>
          <w:numId w:val="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58319C" w:rsidRDefault="0058319C" w:rsidP="0058319C">
      <w:pPr>
        <w:rPr>
          <w:rFonts w:ascii="Times New Roman" w:hAnsi="Times New Roman" w:cs="Times New Roman"/>
          <w:color w:val="333333"/>
          <w:sz w:val="24"/>
          <w:szCs w:val="24"/>
          <w:shd w:val="clear" w:color="auto" w:fill="FFFFFF"/>
        </w:rPr>
      </w:pPr>
    </w:p>
    <w:p w:rsidR="0058319C" w:rsidRPr="00D73E8E" w:rsidRDefault="0058319C" w:rsidP="0058319C">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58319C" w:rsidRDefault="0058319C" w:rsidP="0058319C">
      <w:pPr>
        <w:rPr>
          <w:rFonts w:ascii="Times New Roman" w:hAnsi="Times New Roman" w:cs="Times New Roman"/>
          <w:color w:val="333333"/>
          <w:sz w:val="24"/>
          <w:szCs w:val="24"/>
          <w:shd w:val="clear" w:color="auto" w:fill="FFFFFF"/>
        </w:rPr>
      </w:pPr>
    </w:p>
    <w:p w:rsidR="0058319C" w:rsidRPr="00261DC5" w:rsidRDefault="0058319C" w:rsidP="0058319C">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58319C" w:rsidRDefault="0058319C" w:rsidP="0058319C">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58319C" w:rsidRDefault="0058319C" w:rsidP="0058319C">
      <w:pPr>
        <w:jc w:val="center"/>
        <w:rPr>
          <w:rStyle w:val="Hyperlink"/>
          <w:rFonts w:ascii="Verdana" w:hAnsi="Verdana"/>
          <w:color w:val="008ACC"/>
          <w:sz w:val="20"/>
          <w:szCs w:val="20"/>
          <w:shd w:val="clear" w:color="auto" w:fill="FFFFFF"/>
        </w:rPr>
      </w:pPr>
      <w:hyperlink r:id="rId8" w:tgtFrame="_blank" w:history="1">
        <w:r>
          <w:rPr>
            <w:rStyle w:val="Hyperlink"/>
            <w:rFonts w:ascii="Verdana" w:hAnsi="Verdana"/>
            <w:color w:val="008ACC"/>
            <w:sz w:val="20"/>
            <w:szCs w:val="20"/>
            <w:shd w:val="clear" w:color="auto" w:fill="FFFFFF"/>
          </w:rPr>
          <w:t>https://vimeo.com/showcase/6866479/video/188965904</w:t>
        </w:r>
      </w:hyperlink>
    </w:p>
    <w:p w:rsidR="0058319C" w:rsidRDefault="0058319C" w:rsidP="0058319C">
      <w:pPr>
        <w:rPr>
          <w:rStyle w:val="Hyperlink"/>
          <w:rFonts w:ascii="Verdana" w:hAnsi="Verdana"/>
          <w:color w:val="008ACC"/>
          <w:sz w:val="20"/>
          <w:szCs w:val="20"/>
          <w:shd w:val="clear" w:color="auto" w:fill="FFFFFF"/>
        </w:rPr>
      </w:pPr>
    </w:p>
    <w:p w:rsidR="0058319C" w:rsidRDefault="0058319C" w:rsidP="0058319C">
      <w:pPr>
        <w:pStyle w:val="Standard"/>
        <w:spacing w:after="0" w:line="276" w:lineRule="auto"/>
        <w:rPr>
          <w:rFonts w:ascii="Arial" w:hAnsi="Arial" w:cs="Arial"/>
          <w:b/>
          <w:iCs/>
          <w:color w:val="FF0000"/>
        </w:rPr>
      </w:pPr>
    </w:p>
    <w:p w:rsidR="0058319C" w:rsidRDefault="0058319C" w:rsidP="0058319C">
      <w:pPr>
        <w:pStyle w:val="Standard"/>
        <w:spacing w:after="0" w:line="276" w:lineRule="auto"/>
        <w:jc w:val="both"/>
        <w:rPr>
          <w:rFonts w:ascii="Arial" w:hAnsi="Arial" w:cs="Arial"/>
          <w:b/>
          <w:color w:val="FF0000"/>
          <w:sz w:val="24"/>
          <w:szCs w:val="24"/>
        </w:rPr>
      </w:pPr>
    </w:p>
    <w:p w:rsidR="0058319C" w:rsidRDefault="0058319C" w:rsidP="0058319C">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58319C" w:rsidRPr="00261DC5" w:rsidRDefault="0058319C" w:rsidP="0058319C">
      <w:pPr>
        <w:pStyle w:val="Standard"/>
        <w:spacing w:after="0" w:line="276" w:lineRule="auto"/>
        <w:jc w:val="center"/>
        <w:rPr>
          <w:rFonts w:ascii="Times New Roman" w:hAnsi="Times New Roman" w:cs="Times New Roman"/>
          <w:b/>
          <w:sz w:val="24"/>
          <w:szCs w:val="24"/>
        </w:rPr>
      </w:pPr>
    </w:p>
    <w:p w:rsidR="0058319C" w:rsidRPr="00261DC5" w:rsidRDefault="0058319C" w:rsidP="0058319C">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58319C" w:rsidRPr="00261DC5" w:rsidRDefault="0058319C" w:rsidP="0058319C">
      <w:pPr>
        <w:pStyle w:val="Standard"/>
        <w:spacing w:after="0" w:line="276" w:lineRule="auto"/>
        <w:jc w:val="both"/>
        <w:rPr>
          <w:rFonts w:ascii="Times New Roman" w:hAnsi="Times New Roman" w:cs="Times New Roman"/>
          <w:sz w:val="24"/>
          <w:szCs w:val="24"/>
        </w:rPr>
      </w:pPr>
    </w:p>
    <w:p w:rsidR="0058319C" w:rsidRPr="00261DC5" w:rsidRDefault="0058319C" w:rsidP="0058319C">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58319C" w:rsidRPr="00261DC5" w:rsidRDefault="0058319C" w:rsidP="0058319C">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58319C" w:rsidRPr="00261DC5" w:rsidRDefault="0058319C" w:rsidP="0058319C">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58319C" w:rsidRPr="00261DC5" w:rsidRDefault="0058319C" w:rsidP="0058319C">
      <w:pPr>
        <w:pStyle w:val="Standard"/>
        <w:spacing w:after="0" w:line="276" w:lineRule="auto"/>
        <w:jc w:val="both"/>
        <w:rPr>
          <w:rFonts w:ascii="Times New Roman" w:hAnsi="Times New Roman" w:cs="Times New Roman"/>
          <w:b/>
          <w:bCs/>
          <w:sz w:val="24"/>
          <w:szCs w:val="24"/>
        </w:rPr>
      </w:pPr>
    </w:p>
    <w:p w:rsidR="0058319C" w:rsidRPr="00261DC5" w:rsidRDefault="0058319C" w:rsidP="0058319C">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58319C" w:rsidRDefault="0058319C" w:rsidP="0058319C">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58319C" w:rsidRDefault="0058319C" w:rsidP="0058319C">
      <w:pPr>
        <w:pStyle w:val="Standard"/>
        <w:spacing w:after="0" w:line="276" w:lineRule="auto"/>
        <w:jc w:val="both"/>
        <w:rPr>
          <w:rFonts w:ascii="Times New Roman" w:hAnsi="Times New Roman" w:cs="Times New Roman"/>
          <w:sz w:val="24"/>
          <w:szCs w:val="24"/>
        </w:rPr>
      </w:pPr>
    </w:p>
    <w:p w:rsidR="0058319C" w:rsidRDefault="0058319C" w:rsidP="0058319C">
      <w:pPr>
        <w:pStyle w:val="Standard"/>
        <w:spacing w:after="0" w:line="276" w:lineRule="auto"/>
        <w:jc w:val="both"/>
        <w:rPr>
          <w:rFonts w:ascii="Times New Roman" w:hAnsi="Times New Roman" w:cs="Times New Roman"/>
          <w:sz w:val="24"/>
          <w:szCs w:val="24"/>
        </w:rPr>
      </w:pPr>
    </w:p>
    <w:p w:rsidR="0058319C" w:rsidRPr="00261DC5" w:rsidRDefault="0058319C" w:rsidP="0058319C">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FA7D86" w:rsidRDefault="00FA7D86"/>
    <w:sectPr w:rsidR="00FA7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CC8"/>
    <w:multiLevelType w:val="multilevel"/>
    <w:tmpl w:val="1F58C97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3F601262"/>
    <w:multiLevelType w:val="multilevel"/>
    <w:tmpl w:val="B56A3A8E"/>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9C"/>
    <w:rsid w:val="0058319C"/>
    <w:rsid w:val="00FA7D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11EF"/>
  <w15:chartTrackingRefBased/>
  <w15:docId w15:val="{507AD58D-1533-4951-8DC9-CA8C331A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19C"/>
    <w:rPr>
      <w:color w:val="0563C1" w:themeColor="hyperlink"/>
      <w:u w:val="single"/>
    </w:rPr>
  </w:style>
  <w:style w:type="paragraph" w:styleId="ListParagraph">
    <w:name w:val="List Paragraph"/>
    <w:basedOn w:val="Normal"/>
    <w:qFormat/>
    <w:rsid w:val="0058319C"/>
    <w:pPr>
      <w:spacing w:after="160" w:line="256" w:lineRule="auto"/>
      <w:ind w:left="720"/>
      <w:contextualSpacing/>
    </w:pPr>
    <w:rPr>
      <w:lang w:val="en-US"/>
    </w:rPr>
  </w:style>
  <w:style w:type="paragraph" w:customStyle="1" w:styleId="Default">
    <w:name w:val="Default"/>
    <w:rsid w:val="0058319C"/>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andard">
    <w:name w:val="Standard"/>
    <w:rsid w:val="0058319C"/>
    <w:pPr>
      <w:suppressAutoHyphens/>
      <w:autoSpaceDN w:val="0"/>
      <w:textAlignment w:val="baseline"/>
    </w:pPr>
    <w:rPr>
      <w:rFonts w:ascii="Calibri" w:eastAsia="SimSun" w:hAnsi="Calibri" w:cs="Tahoma"/>
      <w:kern w:val="3"/>
      <w:lang w:eastAsia="sl-SI"/>
    </w:rPr>
  </w:style>
  <w:style w:type="numbering" w:customStyle="1" w:styleId="WWNum8">
    <w:name w:val="WWNum8"/>
    <w:basedOn w:val="NoList"/>
    <w:rsid w:val="0058319C"/>
    <w:pPr>
      <w:numPr>
        <w:numId w:val="1"/>
      </w:numPr>
    </w:pPr>
  </w:style>
  <w:style w:type="numbering" w:customStyle="1" w:styleId="WWNum9">
    <w:name w:val="WWNum9"/>
    <w:basedOn w:val="NoList"/>
    <w:rsid w:val="0058319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6866479/video/18896590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2020-05-31T13:23:00Z</dcterms:created>
  <dcterms:modified xsi:type="dcterms:W3CDTF">2020-05-31T13:24:00Z</dcterms:modified>
</cp:coreProperties>
</file>